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0C2CAB">
        <w:rPr>
          <w:b/>
          <w:sz w:val="22"/>
          <w:szCs w:val="22"/>
        </w:rPr>
        <w:t>6</w:t>
      </w:r>
      <w:r w:rsidRPr="00ED6FE8">
        <w:rPr>
          <w:b/>
          <w:i/>
          <w:sz w:val="22"/>
          <w:szCs w:val="22"/>
          <w:lang w:val="en-US"/>
        </w:rPr>
        <w:tab/>
      </w:r>
      <w:bookmarkStart w:id="1" w:name="_GoBack"/>
      <w:r w:rsidR="00CA1F1A" w:rsidRPr="00393B79">
        <w:rPr>
          <w:b/>
          <w:sz w:val="22"/>
          <w:szCs w:val="22"/>
        </w:rPr>
        <w:t>R4-2301287</w:t>
      </w:r>
    </w:p>
    <w:bookmarkEnd w:id="1"/>
    <w:p w:rsidR="000C2CAB" w:rsidRDefault="000C2CAB" w:rsidP="000C2CAB">
      <w:pPr>
        <w:pStyle w:val="aff1"/>
        <w:tabs>
          <w:tab w:val="right" w:pos="9781"/>
          <w:tab w:val="right" w:pos="13323"/>
        </w:tabs>
        <w:jc w:val="both"/>
        <w:outlineLvl w:val="0"/>
        <w:rPr>
          <w:sz w:val="22"/>
          <w:szCs w:val="22"/>
        </w:rPr>
      </w:pPr>
      <w:r>
        <w:rPr>
          <w:sz w:val="22"/>
          <w:szCs w:val="22"/>
        </w:rPr>
        <w:t>Feb. 27 – March 03,</w:t>
      </w:r>
      <w:r w:rsidRPr="003E7DB2">
        <w:rPr>
          <w:sz w:val="22"/>
          <w:szCs w:val="22"/>
        </w:rPr>
        <w:t xml:space="preserve"> </w:t>
      </w:r>
      <w:r>
        <w:rPr>
          <w:sz w:val="22"/>
          <w:szCs w:val="22"/>
        </w:rPr>
        <w:t>Athens,</w:t>
      </w:r>
      <w:r w:rsidRPr="00481D74">
        <w:rPr>
          <w:sz w:val="22"/>
          <w:szCs w:val="22"/>
        </w:rPr>
        <w:t xml:space="preserve"> </w:t>
      </w:r>
      <w:r>
        <w:rPr>
          <w:sz w:val="22"/>
          <w:szCs w:val="22"/>
        </w:rPr>
        <w:t>GR</w:t>
      </w:r>
      <w:r w:rsidRPr="00481D74">
        <w:rPr>
          <w:sz w:val="22"/>
          <w:szCs w:val="22"/>
        </w:rPr>
        <w:t xml:space="preserve">, </w:t>
      </w:r>
      <w:r w:rsidRPr="003E7DB2">
        <w:rPr>
          <w:sz w:val="22"/>
          <w:szCs w:val="22"/>
        </w:rPr>
        <w:t>202</w:t>
      </w:r>
      <w:r>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B5F21" w:rsidRPr="00CB5F21">
        <w:rPr>
          <w:rFonts w:ascii="Arial" w:hAnsi="Arial" w:cs="Arial"/>
          <w:sz w:val="22"/>
          <w:szCs w:val="22"/>
        </w:rPr>
        <w:t>Consideration on network B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66287">
        <w:rPr>
          <w:rFonts w:ascii="Arial" w:hAnsi="Arial" w:cs="Arial"/>
          <w:sz w:val="22"/>
          <w:szCs w:val="22"/>
          <w:lang w:val="en-US"/>
        </w:rPr>
        <w:t>9</w:t>
      </w:r>
      <w:r w:rsidR="00E172DF">
        <w:rPr>
          <w:rFonts w:ascii="Arial" w:hAnsi="Arial" w:cs="Arial"/>
          <w:sz w:val="22"/>
          <w:szCs w:val="22"/>
          <w:lang w:val="en-US"/>
        </w:rPr>
        <w:t>.2</w:t>
      </w:r>
      <w:r w:rsidR="00CB5F21">
        <w:rPr>
          <w:rFonts w:ascii="Arial" w:hAnsi="Arial" w:cs="Arial"/>
          <w:sz w:val="22"/>
          <w:szCs w:val="22"/>
          <w:lang w:val="en-US"/>
        </w:rPr>
        <w:t>4</w:t>
      </w:r>
      <w:r w:rsidR="00E172DF">
        <w:rPr>
          <w:rFonts w:ascii="Arial" w:hAnsi="Arial" w:cs="Arial"/>
          <w:sz w:val="22"/>
          <w:szCs w:val="22"/>
          <w:lang w:val="en-US"/>
        </w:rPr>
        <w:t>.2.</w:t>
      </w:r>
      <w:r w:rsidR="00AE1801">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t>can be found at</w:t>
      </w:r>
      <w:r w:rsidR="0085184A" w:rsidRPr="001C326F">
        <w:t xml:space="preserve"> [</w:t>
      </w:r>
      <w:r w:rsidR="00D21A60" w:rsidRPr="001C326F">
        <w:t>2</w:t>
      </w:r>
      <w:r w:rsidR="0085184A" w:rsidRPr="001C326F">
        <w:t>]</w:t>
      </w:r>
      <w:r>
        <w:t>, [3], [4]</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E2802" w:rsidRDefault="000E2802" w:rsidP="003C68BE">
      <w:pPr>
        <w:spacing w:before="240"/>
        <w:jc w:val="both"/>
        <w:rPr>
          <w:b/>
          <w:lang w:val="en-US"/>
        </w:rPr>
      </w:pPr>
      <w:r w:rsidRPr="000E2802">
        <w:t xml:space="preserve">On the network B </w:t>
      </w:r>
      <w:proofErr w:type="gramStart"/>
      <w:r w:rsidRPr="000E2802">
        <w:t>requirements</w:t>
      </w:r>
      <w:proofErr w:type="gramEnd"/>
      <w:r w:rsidRPr="000E2802">
        <w:t xml:space="preserve"> the fol</w:t>
      </w:r>
      <w:r w:rsidR="009D7B41">
        <w:t xml:space="preserve">lowing issues has been discussed. </w:t>
      </w:r>
    </w:p>
    <w:p w:rsidR="00B1407E" w:rsidRDefault="00B1407E" w:rsidP="00B1407E">
      <w:pPr>
        <w:rPr>
          <w:b/>
          <w:color w:val="0070C0"/>
          <w:u w:val="single"/>
          <w:lang w:eastAsia="ko-KR"/>
        </w:rPr>
      </w:pPr>
      <w:r>
        <w:rPr>
          <w:b/>
          <w:color w:val="0070C0"/>
          <w:u w:val="single"/>
          <w:lang w:eastAsia="ko-KR"/>
        </w:rPr>
        <w:t>Issue 4-1-1: Whether to</w:t>
      </w:r>
      <w:bookmarkStart w:id="2" w:name="OLE_LINK1"/>
      <w:r>
        <w:rPr>
          <w:b/>
          <w:color w:val="0070C0"/>
          <w:u w:val="single"/>
          <w:lang w:eastAsia="ko-KR"/>
        </w:rPr>
        <w:t xml:space="preserve"> define network B requirements</w:t>
      </w:r>
      <w:bookmarkEnd w:id="2"/>
    </w:p>
    <w:p w:rsidR="00B1407E" w:rsidRDefault="00B1407E" w:rsidP="00B1407E">
      <w:pPr>
        <w:pStyle w:val="a3"/>
        <w:numPr>
          <w:ilvl w:val="0"/>
          <w:numId w:val="23"/>
        </w:numPr>
        <w:ind w:left="720"/>
        <w:rPr>
          <w:color w:val="0070C0"/>
        </w:rPr>
      </w:pPr>
      <w:r>
        <w:rPr>
          <w:color w:val="0070C0"/>
        </w:rPr>
        <w:t>Proposals</w:t>
      </w:r>
    </w:p>
    <w:p w:rsidR="00B1407E" w:rsidRDefault="00B1407E" w:rsidP="00B1407E">
      <w:pPr>
        <w:pStyle w:val="a3"/>
        <w:numPr>
          <w:ilvl w:val="1"/>
          <w:numId w:val="23"/>
        </w:numPr>
        <w:spacing w:line="256" w:lineRule="auto"/>
        <w:rPr>
          <w:color w:val="4472C4"/>
        </w:rPr>
      </w:pPr>
      <w:r>
        <w:rPr>
          <w:color w:val="4472C4"/>
        </w:rPr>
        <w:t xml:space="preserve">Option 1: Deprioritize NW B requirement at R18. (Apple </w:t>
      </w:r>
      <w:proofErr w:type="spellStart"/>
      <w:r>
        <w:rPr>
          <w:color w:val="4472C4"/>
        </w:rPr>
        <w:t>xiaomi</w:t>
      </w:r>
      <w:proofErr w:type="spellEnd"/>
      <w:r>
        <w:rPr>
          <w:color w:val="4472C4"/>
        </w:rPr>
        <w:t xml:space="preserve">) </w:t>
      </w:r>
    </w:p>
    <w:p w:rsidR="00B1407E" w:rsidRDefault="00B1407E" w:rsidP="00B1407E">
      <w:pPr>
        <w:pStyle w:val="a3"/>
        <w:numPr>
          <w:ilvl w:val="2"/>
          <w:numId w:val="23"/>
        </w:numPr>
        <w:spacing w:line="256" w:lineRule="auto"/>
        <w:rPr>
          <w:color w:val="4472C4"/>
        </w:rPr>
      </w:pPr>
      <w:r>
        <w:rPr>
          <w:color w:val="4472C4"/>
        </w:rPr>
        <w:t xml:space="preserve">Option 1a: If necessary, only idle/inactive mode measurement/cell reselection requirements need to be considered. (Apple </w:t>
      </w:r>
      <w:proofErr w:type="spellStart"/>
      <w:r>
        <w:rPr>
          <w:color w:val="4472C4"/>
        </w:rPr>
        <w:t>oppo</w:t>
      </w:r>
      <w:proofErr w:type="spellEnd"/>
      <w:r>
        <w:rPr>
          <w:color w:val="4472C4"/>
        </w:rPr>
        <w:t xml:space="preserve">) </w:t>
      </w:r>
    </w:p>
    <w:p w:rsidR="00B1407E" w:rsidRDefault="00B1407E" w:rsidP="00B1407E">
      <w:pPr>
        <w:pStyle w:val="a3"/>
        <w:numPr>
          <w:ilvl w:val="1"/>
          <w:numId w:val="23"/>
        </w:numPr>
        <w:spacing w:line="256" w:lineRule="auto"/>
        <w:rPr>
          <w:color w:val="4472C4"/>
        </w:rPr>
      </w:pPr>
      <w:r>
        <w:rPr>
          <w:color w:val="4472C4"/>
        </w:rPr>
        <w:t xml:space="preserve">Option 2: No measurement requirements in network B will be defined by RAN4 at R18 (vivo </w:t>
      </w:r>
      <w:proofErr w:type="spellStart"/>
      <w:r>
        <w:rPr>
          <w:color w:val="4472C4"/>
        </w:rPr>
        <w:t>oppo</w:t>
      </w:r>
      <w:proofErr w:type="spellEnd"/>
      <w:r>
        <w:rPr>
          <w:color w:val="4472C4"/>
        </w:rPr>
        <w:t xml:space="preserve"> Huawei MTK Qualcomm)</w:t>
      </w:r>
    </w:p>
    <w:p w:rsidR="00B1407E" w:rsidRDefault="00B1407E" w:rsidP="00B1407E">
      <w:pPr>
        <w:pStyle w:val="a3"/>
        <w:numPr>
          <w:ilvl w:val="1"/>
          <w:numId w:val="23"/>
        </w:numPr>
        <w:spacing w:line="256" w:lineRule="auto"/>
        <w:rPr>
          <w:color w:val="4472C4"/>
        </w:rPr>
      </w:pPr>
      <w:r>
        <w:rPr>
          <w:color w:val="4472C4"/>
        </w:rPr>
        <w:t>Option 3: RAN4 need to define specific UE requirements for Network B when UE is allocated MUSIM gaps (Nokia)</w:t>
      </w:r>
    </w:p>
    <w:p w:rsidR="00B1407E" w:rsidRDefault="00B1407E" w:rsidP="00B1407E">
      <w:pPr>
        <w:pStyle w:val="a3"/>
        <w:numPr>
          <w:ilvl w:val="1"/>
          <w:numId w:val="23"/>
        </w:numPr>
        <w:spacing w:line="256" w:lineRule="auto"/>
        <w:rPr>
          <w:color w:val="4472C4"/>
        </w:rPr>
      </w:pPr>
      <w:r>
        <w:rPr>
          <w:color w:val="4472C4"/>
        </w:rPr>
        <w:t>Option 4: RAN4 to define measurement requirement for NW-B Idle mode when no MUSIM gap collision happens. (Ericsson)</w:t>
      </w:r>
    </w:p>
    <w:p w:rsidR="00B1407E" w:rsidRDefault="00B1407E" w:rsidP="00B1407E">
      <w:pPr>
        <w:pStyle w:val="a3"/>
        <w:numPr>
          <w:ilvl w:val="0"/>
          <w:numId w:val="23"/>
        </w:numPr>
        <w:ind w:left="720"/>
        <w:rPr>
          <w:color w:val="0070C0"/>
        </w:rPr>
      </w:pPr>
      <w:r>
        <w:rPr>
          <w:color w:val="0070C0"/>
        </w:rPr>
        <w:t>WF</w:t>
      </w:r>
    </w:p>
    <w:p w:rsidR="00B1407E" w:rsidRDefault="00B1407E" w:rsidP="00B1407E">
      <w:pPr>
        <w:pStyle w:val="a3"/>
        <w:numPr>
          <w:ilvl w:val="1"/>
          <w:numId w:val="23"/>
        </w:numPr>
        <w:ind w:left="1440"/>
        <w:rPr>
          <w:color w:val="0070C0"/>
        </w:rPr>
      </w:pPr>
      <w:proofErr w:type="gramStart"/>
      <w:r>
        <w:rPr>
          <w:color w:val="0070C0"/>
        </w:rPr>
        <w:t>Non consensus</w:t>
      </w:r>
      <w:proofErr w:type="gramEnd"/>
      <w:r>
        <w:rPr>
          <w:color w:val="0070C0"/>
        </w:rPr>
        <w:t xml:space="preserve"> and continue discussion</w:t>
      </w:r>
    </w:p>
    <w:p w:rsidR="009B5848" w:rsidRDefault="008C476B" w:rsidP="00B1407E">
      <w:r w:rsidRPr="000E2802">
        <w:t>R</w:t>
      </w:r>
      <w:r w:rsidR="00075D57" w:rsidRPr="000E2802">
        <w:t>e</w:t>
      </w:r>
      <w:r>
        <w:t xml:space="preserve">garding issue 4-1-1, apparently </w:t>
      </w:r>
      <w:r w:rsidR="008B5B19">
        <w:t>there are two camp on whether to define network B requirements. In order to make progress, we can</w:t>
      </w:r>
      <w:r w:rsidR="00F975E6">
        <w:t xml:space="preserve"> </w:t>
      </w:r>
      <w:r w:rsidR="00F975E6" w:rsidRPr="00F975E6">
        <w:t>concentrate</w:t>
      </w:r>
      <w:r w:rsidR="00F975E6">
        <w:t xml:space="preserve"> on network B performance to see whether there is any consensus can be achieved then wo do not need spend any time on this issue. </w:t>
      </w:r>
    </w:p>
    <w:p w:rsidR="00B1407E" w:rsidRPr="00624074" w:rsidRDefault="009B5848" w:rsidP="00B1407E">
      <w:pPr>
        <w:rPr>
          <w:b/>
        </w:rPr>
      </w:pPr>
      <w:r w:rsidRPr="009B5848">
        <w:rPr>
          <w:b/>
        </w:rPr>
        <w:t xml:space="preserve">Proposal 1: </w:t>
      </w:r>
      <w:r w:rsidR="00624074" w:rsidRPr="00624074">
        <w:rPr>
          <w:b/>
        </w:rPr>
        <w:t xml:space="preserve">For issue 4-1-1, suggest to focus on network B requirements to see whether there is any consensus on requirements. </w:t>
      </w:r>
    </w:p>
    <w:p w:rsidR="00B1407E" w:rsidRDefault="00B1407E" w:rsidP="00B1407E">
      <w:pPr>
        <w:rPr>
          <w:b/>
          <w:color w:val="0070C0"/>
          <w:u w:val="single"/>
          <w:lang w:eastAsia="ko-KR"/>
        </w:rPr>
      </w:pPr>
      <w:r>
        <w:rPr>
          <w:b/>
          <w:color w:val="0070C0"/>
          <w:u w:val="single"/>
          <w:lang w:eastAsia="ko-KR"/>
        </w:rPr>
        <w:t>Issue 4-1-2: Network B requirements if it will be defined</w:t>
      </w:r>
    </w:p>
    <w:p w:rsidR="00B1407E" w:rsidRDefault="00B1407E" w:rsidP="00B1407E">
      <w:pPr>
        <w:pStyle w:val="a3"/>
        <w:numPr>
          <w:ilvl w:val="0"/>
          <w:numId w:val="23"/>
        </w:numPr>
        <w:ind w:left="720"/>
        <w:rPr>
          <w:color w:val="0070C0"/>
        </w:rPr>
      </w:pPr>
      <w:r>
        <w:rPr>
          <w:color w:val="0070C0"/>
        </w:rPr>
        <w:t>Proposals</w:t>
      </w:r>
    </w:p>
    <w:p w:rsidR="00B1407E" w:rsidRDefault="00B1407E" w:rsidP="00B1407E">
      <w:pPr>
        <w:pStyle w:val="a3"/>
        <w:numPr>
          <w:ilvl w:val="1"/>
          <w:numId w:val="23"/>
        </w:numPr>
        <w:spacing w:line="256" w:lineRule="auto"/>
        <w:jc w:val="both"/>
        <w:rPr>
          <w:color w:val="4472C4"/>
        </w:rPr>
      </w:pPr>
      <w:r>
        <w:rPr>
          <w:color w:val="4472C4"/>
        </w:rPr>
        <w:t>P1: Framework of idle/inactive mode RRM requirements for NR-U can be used as starting point to accommodate MUSIM gap cancellation. Take serving cell measurement as an example: (Apple)</w:t>
      </w:r>
    </w:p>
    <w:p w:rsidR="00B1407E" w:rsidRDefault="00B1407E" w:rsidP="00B1407E">
      <w:pPr>
        <w:spacing w:after="120"/>
        <w:ind w:left="1080"/>
        <w:rPr>
          <w:color w:val="0070C0"/>
          <w:szCs w:val="24"/>
        </w:rPr>
      </w:pPr>
      <w:r>
        <w:rPr>
          <w:color w:val="0070C0"/>
          <w:szCs w:val="24"/>
        </w:rPr>
        <w:t xml:space="preserve">       </w:t>
      </w:r>
      <w:r>
        <w:rPr>
          <w:noProof/>
        </w:rPr>
        <w:drawing>
          <wp:inline distT="0" distB="0" distL="0" distR="0" wp14:anchorId="5F18410B" wp14:editId="4084320A">
            <wp:extent cx="3270885" cy="1734820"/>
            <wp:effectExtent l="0" t="0" r="5715" b="0"/>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70885" cy="1734820"/>
                    </a:xfrm>
                    <a:prstGeom prst="rect">
                      <a:avLst/>
                    </a:prstGeom>
                    <a:noFill/>
                    <a:ln>
                      <a:noFill/>
                    </a:ln>
                  </pic:spPr>
                </pic:pic>
              </a:graphicData>
            </a:graphic>
          </wp:inline>
        </w:drawing>
      </w:r>
    </w:p>
    <w:p w:rsidR="00B1407E" w:rsidRDefault="00B1407E" w:rsidP="00B1407E">
      <w:pPr>
        <w:pStyle w:val="a3"/>
        <w:numPr>
          <w:ilvl w:val="1"/>
          <w:numId w:val="23"/>
        </w:numPr>
        <w:spacing w:line="256" w:lineRule="auto"/>
        <w:jc w:val="both"/>
        <w:rPr>
          <w:color w:val="4472C4"/>
        </w:rPr>
      </w:pPr>
      <w:r>
        <w:rPr>
          <w:color w:val="4472C4"/>
        </w:rPr>
        <w:t xml:space="preserve">P2: If requirements for measurements in NW B are to be defined, re-use the existing requirements for IDLE/INACTIVE as baseline with DRX cycle replaced by </w:t>
      </w:r>
      <w:proofErr w:type="gramStart"/>
      <w:r>
        <w:rPr>
          <w:color w:val="4472C4"/>
        </w:rPr>
        <w:t>max(</w:t>
      </w:r>
      <w:proofErr w:type="gramEnd"/>
      <w:r>
        <w:rPr>
          <w:color w:val="4472C4"/>
        </w:rPr>
        <w:t>DRX cycle, MGRP) (</w:t>
      </w:r>
      <w:proofErr w:type="spellStart"/>
      <w:r>
        <w:rPr>
          <w:color w:val="4472C4"/>
        </w:rPr>
        <w:t>oppo</w:t>
      </w:r>
      <w:proofErr w:type="spellEnd"/>
      <w:r>
        <w:rPr>
          <w:color w:val="4472C4"/>
        </w:rPr>
        <w:t xml:space="preserve"> Huawei)</w:t>
      </w:r>
    </w:p>
    <w:p w:rsidR="00B1407E" w:rsidRDefault="00B1407E" w:rsidP="00B1407E">
      <w:pPr>
        <w:pStyle w:val="a3"/>
        <w:numPr>
          <w:ilvl w:val="1"/>
          <w:numId w:val="23"/>
        </w:numPr>
        <w:spacing w:line="256" w:lineRule="auto"/>
        <w:jc w:val="both"/>
        <w:rPr>
          <w:color w:val="4472C4"/>
        </w:rPr>
      </w:pPr>
      <w:r>
        <w:rPr>
          <w:color w:val="4472C4"/>
        </w:rPr>
        <w:t>P3: The UE requirements for Network B are the same as/re-use the existing UE requirements (Nokia)</w:t>
      </w:r>
    </w:p>
    <w:p w:rsidR="00B1407E" w:rsidRDefault="00B1407E" w:rsidP="00B1407E">
      <w:pPr>
        <w:pStyle w:val="a3"/>
        <w:numPr>
          <w:ilvl w:val="0"/>
          <w:numId w:val="23"/>
        </w:numPr>
        <w:ind w:left="720"/>
        <w:rPr>
          <w:color w:val="0070C0"/>
        </w:rPr>
      </w:pPr>
      <w:r>
        <w:rPr>
          <w:color w:val="0070C0"/>
        </w:rPr>
        <w:t>WF</w:t>
      </w:r>
    </w:p>
    <w:p w:rsidR="00B1407E" w:rsidRDefault="00B1407E" w:rsidP="00B1407E">
      <w:pPr>
        <w:pStyle w:val="a3"/>
        <w:numPr>
          <w:ilvl w:val="1"/>
          <w:numId w:val="23"/>
        </w:numPr>
        <w:ind w:left="1440"/>
        <w:rPr>
          <w:color w:val="0070C0"/>
        </w:rPr>
      </w:pPr>
      <w:proofErr w:type="gramStart"/>
      <w:r>
        <w:rPr>
          <w:color w:val="0070C0"/>
        </w:rPr>
        <w:t>Non consensus</w:t>
      </w:r>
      <w:proofErr w:type="gramEnd"/>
      <w:r>
        <w:rPr>
          <w:color w:val="0070C0"/>
        </w:rPr>
        <w:t xml:space="preserve"> and continue discussion</w:t>
      </w:r>
    </w:p>
    <w:p w:rsidR="005550A8" w:rsidRDefault="005550A8" w:rsidP="007A66D0">
      <w:pPr>
        <w:spacing w:before="240"/>
        <w:jc w:val="both"/>
        <w:rPr>
          <w:bCs/>
        </w:rPr>
      </w:pPr>
      <w:r>
        <w:rPr>
          <w:bCs/>
        </w:rPr>
        <w:lastRenderedPageBreak/>
        <w:t xml:space="preserve">Regarding </w:t>
      </w:r>
      <w:r>
        <w:rPr>
          <w:rFonts w:hint="eastAsia"/>
          <w:bCs/>
        </w:rPr>
        <w:t>netw</w:t>
      </w:r>
      <w:r>
        <w:rPr>
          <w:bCs/>
        </w:rPr>
        <w:t xml:space="preserve">ork B requirements, </w:t>
      </w:r>
      <w:r w:rsidR="000B2A65">
        <w:rPr>
          <w:bCs/>
        </w:rPr>
        <w:t xml:space="preserve">to simply requirements, we suggest the following principles when defining NW B requirement, based on various input from previous meeting. </w:t>
      </w:r>
    </w:p>
    <w:p w:rsidR="00215AF8" w:rsidRPr="001E1D24" w:rsidRDefault="00955C31" w:rsidP="005550A8">
      <w:pPr>
        <w:numPr>
          <w:ilvl w:val="1"/>
          <w:numId w:val="39"/>
        </w:numPr>
        <w:spacing w:before="240"/>
        <w:jc w:val="both"/>
        <w:rPr>
          <w:bCs/>
          <w:lang w:val="en-US"/>
        </w:rPr>
      </w:pPr>
      <w:r w:rsidRPr="005550A8">
        <w:rPr>
          <w:bCs/>
        </w:rPr>
        <w:t>Only define NW B measurement/cell reselection requirements at idle mode</w:t>
      </w:r>
    </w:p>
    <w:p w:rsidR="001E1D24" w:rsidRPr="005550A8" w:rsidRDefault="001E1D24" w:rsidP="001E1D24">
      <w:pPr>
        <w:numPr>
          <w:ilvl w:val="1"/>
          <w:numId w:val="39"/>
        </w:numPr>
        <w:spacing w:before="240"/>
        <w:jc w:val="both"/>
        <w:rPr>
          <w:bCs/>
          <w:lang w:val="en-US"/>
        </w:rPr>
      </w:pPr>
      <w:r w:rsidRPr="005550A8">
        <w:rPr>
          <w:bCs/>
          <w:lang w:val="en-US"/>
        </w:rPr>
        <w:t>No more stringent requirements when measurements are performed based on MUSIM gaps, or maximum one measurement per DRX cycle.</w:t>
      </w:r>
    </w:p>
    <w:p w:rsidR="001E1D24" w:rsidRPr="005550A8" w:rsidRDefault="001E1D24" w:rsidP="001E1D24">
      <w:pPr>
        <w:spacing w:before="240"/>
        <w:jc w:val="both"/>
        <w:rPr>
          <w:bCs/>
          <w:lang w:val="en-US"/>
        </w:rPr>
      </w:pPr>
      <w:r>
        <w:rPr>
          <w:bCs/>
        </w:rPr>
        <w:t xml:space="preserve">For the case when MUSIM gaps are configured, the network B performance, theoretically, could be based on the MUSIM gaps a UE applies for. The combination of different MUSIM gaps are huge and after gap collision handing, the availability of a particular MUSIM gap </w:t>
      </w:r>
      <w:r w:rsidR="00C75E90">
        <w:rPr>
          <w:bCs/>
        </w:rPr>
        <w:t>maybe</w:t>
      </w:r>
      <w:r>
        <w:rPr>
          <w:bCs/>
        </w:rPr>
        <w:t xml:space="preserve"> not regular.</w:t>
      </w:r>
      <w:r w:rsidR="00C75E90">
        <w:rPr>
          <w:bCs/>
        </w:rPr>
        <w:t xml:space="preserve"> </w:t>
      </w:r>
      <w:proofErr w:type="gramStart"/>
      <w:r w:rsidR="00C75E90">
        <w:rPr>
          <w:bCs/>
        </w:rPr>
        <w:t>Hence</w:t>
      </w:r>
      <w:proofErr w:type="gramEnd"/>
      <w:r w:rsidR="00C75E90">
        <w:rPr>
          <w:bCs/>
        </w:rPr>
        <w:t xml:space="preserve"> we suggest the following principle:</w:t>
      </w:r>
    </w:p>
    <w:p w:rsidR="00215AF8" w:rsidRPr="005550A8" w:rsidRDefault="00955C31" w:rsidP="005550A8">
      <w:pPr>
        <w:numPr>
          <w:ilvl w:val="1"/>
          <w:numId w:val="39"/>
        </w:numPr>
        <w:spacing w:before="240"/>
        <w:jc w:val="both"/>
        <w:rPr>
          <w:bCs/>
          <w:lang w:val="en-US"/>
        </w:rPr>
      </w:pPr>
      <w:r w:rsidRPr="005550A8">
        <w:rPr>
          <w:bCs/>
        </w:rPr>
        <w:t>Focus on the simplest scenario where MUSIM gap is not collided with other gaps or not dropped or not shared</w:t>
      </w:r>
    </w:p>
    <w:p w:rsidR="00215AF8" w:rsidRPr="005550A8" w:rsidRDefault="00033C73" w:rsidP="001E1D24">
      <w:pPr>
        <w:spacing w:before="240"/>
        <w:jc w:val="both"/>
        <w:rPr>
          <w:bCs/>
          <w:lang w:val="en-US"/>
        </w:rPr>
      </w:pPr>
      <w:r>
        <w:rPr>
          <w:rFonts w:hint="eastAsia"/>
          <w:bCs/>
          <w:lang w:val="en-US"/>
        </w:rPr>
        <w:t>A</w:t>
      </w:r>
      <w:r>
        <w:rPr>
          <w:bCs/>
          <w:lang w:val="en-US"/>
        </w:rPr>
        <w:t xml:space="preserve">nother issue is a UE will apply for multiple MUSIM gaps and these gaps will have different MGRP, under this scenario the existing </w:t>
      </w:r>
      <w:r w:rsidR="00955C31" w:rsidRPr="005550A8">
        <w:rPr>
          <w:bCs/>
          <w:lang w:val="en-US"/>
        </w:rPr>
        <w:t xml:space="preserve">cell reselection requirements for IDLE as baseline with DRX cycle replaced by </w:t>
      </w:r>
      <w:proofErr w:type="gramStart"/>
      <w:r w:rsidR="00955C31" w:rsidRPr="005550A8">
        <w:rPr>
          <w:bCs/>
          <w:lang w:val="en-US"/>
        </w:rPr>
        <w:t>max(</w:t>
      </w:r>
      <w:proofErr w:type="gramEnd"/>
      <w:r w:rsidR="00955C31" w:rsidRPr="005550A8">
        <w:rPr>
          <w:bCs/>
          <w:lang w:val="en-US"/>
        </w:rPr>
        <w:t>DRX cycle, MGRP), where MGRP is the maximum MGRP among all configured MUSIM gaps</w:t>
      </w:r>
    </w:p>
    <w:p w:rsidR="008C6AFC" w:rsidRPr="00624074" w:rsidRDefault="008C6AFC" w:rsidP="008C6AFC">
      <w:pPr>
        <w:rPr>
          <w:b/>
        </w:rPr>
      </w:pPr>
      <w:r w:rsidRPr="009B5848">
        <w:rPr>
          <w:b/>
        </w:rPr>
        <w:t xml:space="preserve">Proposal 1: </w:t>
      </w:r>
      <w:r w:rsidRPr="00624074">
        <w:rPr>
          <w:b/>
        </w:rPr>
        <w:t xml:space="preserve">For issue 4-1-1, suggest to focus on network B requirements to see whether there is any consensus on requirements. </w:t>
      </w:r>
    </w:p>
    <w:p w:rsidR="008919A6" w:rsidRDefault="00930C20" w:rsidP="00930C20">
      <w:pPr>
        <w:jc w:val="both"/>
        <w:rPr>
          <w:b/>
        </w:rPr>
      </w:pPr>
      <w:r>
        <w:rPr>
          <w:b/>
          <w:lang w:val="en-US"/>
        </w:rPr>
        <w:t xml:space="preserve">Proposal 2: </w:t>
      </w:r>
      <w:r w:rsidR="008919A6">
        <w:rPr>
          <w:b/>
        </w:rPr>
        <w:t xml:space="preserve">For the network B requirements, </w:t>
      </w:r>
      <w:r w:rsidR="000E3228">
        <w:rPr>
          <w:b/>
        </w:rPr>
        <w:t>consider the following 4 principles:</w:t>
      </w:r>
      <w:r w:rsidR="008919A6">
        <w:rPr>
          <w:b/>
        </w:rPr>
        <w:t xml:space="preserve"> </w:t>
      </w:r>
    </w:p>
    <w:p w:rsidR="000E3228" w:rsidRPr="003346DD" w:rsidRDefault="000E3228" w:rsidP="000E3228">
      <w:pPr>
        <w:numPr>
          <w:ilvl w:val="0"/>
          <w:numId w:val="25"/>
        </w:numPr>
        <w:spacing w:before="240"/>
        <w:jc w:val="both"/>
        <w:rPr>
          <w:b/>
          <w:bCs/>
          <w:lang w:val="en-US"/>
        </w:rPr>
      </w:pPr>
      <w:r w:rsidRPr="003346DD">
        <w:rPr>
          <w:b/>
          <w:bCs/>
        </w:rPr>
        <w:t>Only define NW B measurement/cell reselection requirements at idle mode</w:t>
      </w:r>
    </w:p>
    <w:p w:rsidR="000E3228" w:rsidRPr="003346DD" w:rsidRDefault="000E3228" w:rsidP="000E3228">
      <w:pPr>
        <w:numPr>
          <w:ilvl w:val="0"/>
          <w:numId w:val="25"/>
        </w:numPr>
        <w:spacing w:before="240"/>
        <w:jc w:val="both"/>
        <w:rPr>
          <w:b/>
          <w:bCs/>
          <w:lang w:val="en-US"/>
        </w:rPr>
      </w:pPr>
      <w:r w:rsidRPr="003346DD">
        <w:rPr>
          <w:b/>
          <w:bCs/>
          <w:lang w:val="en-US"/>
        </w:rPr>
        <w:t>No more stringent requirements when measurements are performed based on MUSIM gaps, or maximum one measurement per DRX cycle.</w:t>
      </w:r>
    </w:p>
    <w:p w:rsidR="000E3228" w:rsidRPr="003346DD" w:rsidRDefault="000E3228" w:rsidP="000E3228">
      <w:pPr>
        <w:numPr>
          <w:ilvl w:val="0"/>
          <w:numId w:val="25"/>
        </w:numPr>
        <w:spacing w:before="240"/>
        <w:jc w:val="both"/>
        <w:rPr>
          <w:b/>
          <w:bCs/>
          <w:lang w:val="en-US"/>
        </w:rPr>
      </w:pPr>
      <w:r w:rsidRPr="003346DD">
        <w:rPr>
          <w:b/>
          <w:bCs/>
        </w:rPr>
        <w:t>Focus on the simplest scenario where MUSIM gap is not collided with other gaps or not dropped or not shared</w:t>
      </w:r>
    </w:p>
    <w:p w:rsidR="000E3228" w:rsidRPr="003346DD" w:rsidRDefault="00955C31" w:rsidP="000E3228">
      <w:pPr>
        <w:numPr>
          <w:ilvl w:val="0"/>
          <w:numId w:val="25"/>
        </w:numPr>
        <w:spacing w:before="240"/>
        <w:jc w:val="both"/>
        <w:rPr>
          <w:b/>
          <w:bCs/>
          <w:lang w:val="en-US"/>
        </w:rPr>
      </w:pPr>
      <w:r w:rsidRPr="003346DD">
        <w:rPr>
          <w:b/>
          <w:bCs/>
          <w:lang w:val="en-US"/>
        </w:rPr>
        <w:t xml:space="preserve">Re-use the existing cell reselection requirements for IDLE as baseline with DRX cycle replaced by </w:t>
      </w:r>
      <w:proofErr w:type="gramStart"/>
      <w:r w:rsidRPr="003346DD">
        <w:rPr>
          <w:b/>
          <w:bCs/>
          <w:lang w:val="en-US"/>
        </w:rPr>
        <w:t>max(</w:t>
      </w:r>
      <w:proofErr w:type="gramEnd"/>
      <w:r w:rsidRPr="003346DD">
        <w:rPr>
          <w:b/>
          <w:bCs/>
          <w:lang w:val="en-US"/>
        </w:rPr>
        <w:t xml:space="preserve">DRX cycle, </w:t>
      </w:r>
      <w:proofErr w:type="spellStart"/>
      <w:r w:rsidRPr="003346DD">
        <w:rPr>
          <w:b/>
          <w:bCs/>
          <w:lang w:val="en-US"/>
        </w:rPr>
        <w:t>MGRP</w:t>
      </w:r>
      <w:r w:rsidR="00F00A16">
        <w:rPr>
          <w:b/>
          <w:bCs/>
          <w:lang w:val="en-US"/>
        </w:rPr>
        <w:t>_max</w:t>
      </w:r>
      <w:proofErr w:type="spellEnd"/>
      <w:r w:rsidRPr="003346DD">
        <w:rPr>
          <w:b/>
          <w:bCs/>
          <w:lang w:val="en-US"/>
        </w:rPr>
        <w:t xml:space="preserve">), where </w:t>
      </w:r>
      <w:proofErr w:type="spellStart"/>
      <w:r w:rsidRPr="003346DD">
        <w:rPr>
          <w:b/>
          <w:bCs/>
          <w:lang w:val="en-US"/>
        </w:rPr>
        <w:t>MGRP</w:t>
      </w:r>
      <w:r w:rsidR="00F00A16">
        <w:rPr>
          <w:b/>
          <w:bCs/>
          <w:lang w:val="en-US"/>
        </w:rPr>
        <w:t>_max</w:t>
      </w:r>
      <w:proofErr w:type="spellEnd"/>
      <w:r w:rsidRPr="003346DD">
        <w:rPr>
          <w:b/>
          <w:bCs/>
          <w:lang w:val="en-US"/>
        </w:rPr>
        <w:t xml:space="preserve"> is the maximum MGRP among all configured MUSIM gaps.</w:t>
      </w: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C6485E" w:rsidRPr="00624074" w:rsidRDefault="00C6485E" w:rsidP="00C6485E">
      <w:pPr>
        <w:rPr>
          <w:b/>
        </w:rPr>
      </w:pPr>
      <w:r w:rsidRPr="009B5848">
        <w:rPr>
          <w:b/>
        </w:rPr>
        <w:t xml:space="preserve">Proposal 1: </w:t>
      </w:r>
      <w:r w:rsidRPr="00624074">
        <w:rPr>
          <w:b/>
        </w:rPr>
        <w:t xml:space="preserve">For issue 4-1-1, suggest to focus on network B requirements to see whether there is any consensus on requirements. </w:t>
      </w:r>
    </w:p>
    <w:p w:rsidR="00C6485E" w:rsidRDefault="00C6485E" w:rsidP="00C6485E">
      <w:pPr>
        <w:jc w:val="both"/>
        <w:rPr>
          <w:b/>
        </w:rPr>
      </w:pPr>
      <w:r>
        <w:rPr>
          <w:b/>
          <w:lang w:val="en-US"/>
        </w:rPr>
        <w:t xml:space="preserve">Proposal 2: </w:t>
      </w:r>
      <w:r>
        <w:rPr>
          <w:b/>
        </w:rPr>
        <w:t xml:space="preserve">For the network B requirements, consider the following 4 principles: </w:t>
      </w:r>
    </w:p>
    <w:p w:rsidR="00C6485E" w:rsidRPr="003346DD" w:rsidRDefault="00C6485E" w:rsidP="00C6485E">
      <w:pPr>
        <w:numPr>
          <w:ilvl w:val="0"/>
          <w:numId w:val="25"/>
        </w:numPr>
        <w:spacing w:before="240"/>
        <w:jc w:val="both"/>
        <w:rPr>
          <w:b/>
          <w:bCs/>
          <w:lang w:val="en-US"/>
        </w:rPr>
      </w:pPr>
      <w:r w:rsidRPr="003346DD">
        <w:rPr>
          <w:b/>
          <w:bCs/>
        </w:rPr>
        <w:t>Only define NW B measurement/cell reselection requirements at idle mode</w:t>
      </w:r>
    </w:p>
    <w:p w:rsidR="00C6485E" w:rsidRPr="003346DD" w:rsidRDefault="00C6485E" w:rsidP="00C6485E">
      <w:pPr>
        <w:numPr>
          <w:ilvl w:val="0"/>
          <w:numId w:val="25"/>
        </w:numPr>
        <w:spacing w:before="240"/>
        <w:jc w:val="both"/>
        <w:rPr>
          <w:b/>
          <w:bCs/>
          <w:lang w:val="en-US"/>
        </w:rPr>
      </w:pPr>
      <w:r w:rsidRPr="003346DD">
        <w:rPr>
          <w:b/>
          <w:bCs/>
          <w:lang w:val="en-US"/>
        </w:rPr>
        <w:t>No more stringent requirements when measurements are performed based on MUSIM gaps, or maximum one measurement per DRX cycle.</w:t>
      </w:r>
    </w:p>
    <w:p w:rsidR="00C6485E" w:rsidRPr="003346DD" w:rsidRDefault="00C6485E" w:rsidP="00C6485E">
      <w:pPr>
        <w:numPr>
          <w:ilvl w:val="0"/>
          <w:numId w:val="25"/>
        </w:numPr>
        <w:spacing w:before="240"/>
        <w:jc w:val="both"/>
        <w:rPr>
          <w:b/>
          <w:bCs/>
          <w:lang w:val="en-US"/>
        </w:rPr>
      </w:pPr>
      <w:r w:rsidRPr="003346DD">
        <w:rPr>
          <w:b/>
          <w:bCs/>
        </w:rPr>
        <w:t>Focus on the simplest scenario where MUSIM gap is not collided with other gaps or not dropped or not shared</w:t>
      </w:r>
    </w:p>
    <w:p w:rsidR="00C6485E" w:rsidRPr="00C922FE" w:rsidRDefault="00C922FE" w:rsidP="003A3CAF">
      <w:pPr>
        <w:numPr>
          <w:ilvl w:val="0"/>
          <w:numId w:val="25"/>
        </w:numPr>
        <w:spacing w:before="240"/>
        <w:jc w:val="both"/>
        <w:rPr>
          <w:b/>
          <w:bCs/>
          <w:lang w:val="en-US"/>
        </w:rPr>
      </w:pPr>
      <w:r w:rsidRPr="00C922FE">
        <w:rPr>
          <w:b/>
          <w:bCs/>
          <w:lang w:val="en-US"/>
        </w:rPr>
        <w:lastRenderedPageBreak/>
        <w:t xml:space="preserve">Re-use the existing cell reselection requirements for IDLE as baseline with DRX cycle replaced by max(DRX cycle, </w:t>
      </w:r>
      <w:proofErr w:type="spellStart"/>
      <w:r w:rsidRPr="00C922FE">
        <w:rPr>
          <w:b/>
          <w:bCs/>
          <w:lang w:val="en-US"/>
        </w:rPr>
        <w:t>MGRP_max</w:t>
      </w:r>
      <w:proofErr w:type="spellEnd"/>
      <w:r w:rsidRPr="00C922FE">
        <w:rPr>
          <w:b/>
          <w:bCs/>
          <w:lang w:val="en-US"/>
        </w:rPr>
        <w:t xml:space="preserve">), where </w:t>
      </w:r>
      <w:proofErr w:type="spellStart"/>
      <w:r w:rsidRPr="00C922FE">
        <w:rPr>
          <w:b/>
          <w:bCs/>
          <w:lang w:val="en-US"/>
        </w:rPr>
        <w:t>MGRP_max</w:t>
      </w:r>
      <w:proofErr w:type="spellEnd"/>
      <w:r w:rsidRPr="00C922FE">
        <w:rPr>
          <w:b/>
          <w:bCs/>
          <w:lang w:val="en-US"/>
        </w:rPr>
        <w:t xml:space="preserve"> is the maximum MGRP among all configured MUSIM gaps.</w:t>
      </w:r>
    </w:p>
    <w:p w:rsidR="008C6AFC" w:rsidRPr="008C6AFC" w:rsidRDefault="008C6AFC" w:rsidP="00482F87">
      <w:pPr>
        <w:jc w:val="both"/>
        <w:rPr>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9571EF" w:rsidRDefault="009571EF" w:rsidP="009571EF">
      <w:pPr>
        <w:rPr>
          <w:sz w:val="22"/>
          <w:szCs w:val="22"/>
        </w:rPr>
      </w:pPr>
      <w:r>
        <w:rPr>
          <w:sz w:val="22"/>
          <w:szCs w:val="22"/>
        </w:rPr>
        <w:t xml:space="preserve">[2] </w:t>
      </w:r>
      <w:r w:rsidRPr="00F574F8">
        <w:rPr>
          <w:sz w:val="22"/>
          <w:szCs w:val="22"/>
        </w:rPr>
        <w:t>R4-2214349, WF on RRM requirements for Rel-17 MUSIM gaps, vivo, RAN4 104e</w:t>
      </w:r>
    </w:p>
    <w:p w:rsidR="009571EF" w:rsidRDefault="009571EF" w:rsidP="009571EF">
      <w:pPr>
        <w:rPr>
          <w:sz w:val="22"/>
          <w:szCs w:val="22"/>
        </w:rPr>
      </w:pPr>
      <w:r>
        <w:rPr>
          <w:sz w:val="22"/>
          <w:szCs w:val="22"/>
        </w:rPr>
        <w:t xml:space="preserve">[3] </w:t>
      </w:r>
      <w:r w:rsidRPr="00B573DD">
        <w:rPr>
          <w:sz w:val="22"/>
          <w:szCs w:val="22"/>
        </w:rPr>
        <w:t>R4-2217261</w:t>
      </w:r>
      <w:r>
        <w:rPr>
          <w:sz w:val="22"/>
          <w:szCs w:val="22"/>
        </w:rPr>
        <w:t>,</w:t>
      </w:r>
      <w:r w:rsidRPr="00B573DD">
        <w:rPr>
          <w:sz w:val="22"/>
          <w:szCs w:val="22"/>
        </w:rPr>
        <w:t xml:space="preserve"> WF on RRM requirements for Rel-17 MUSIM gaps</w:t>
      </w:r>
      <w:r w:rsidRPr="00F574F8">
        <w:rPr>
          <w:sz w:val="22"/>
          <w:szCs w:val="22"/>
        </w:rPr>
        <w:t>, vivo, RAN4 104</w:t>
      </w:r>
      <w:r>
        <w:rPr>
          <w:sz w:val="22"/>
          <w:szCs w:val="22"/>
        </w:rPr>
        <w:t>-bis-e</w:t>
      </w:r>
    </w:p>
    <w:p w:rsidR="009571EF" w:rsidRDefault="009571EF" w:rsidP="009571EF">
      <w:pPr>
        <w:rPr>
          <w:sz w:val="22"/>
          <w:szCs w:val="22"/>
        </w:rPr>
      </w:pPr>
      <w:r>
        <w:rPr>
          <w:sz w:val="22"/>
          <w:szCs w:val="22"/>
        </w:rPr>
        <w:t xml:space="preserve">[4] </w:t>
      </w:r>
      <w:r w:rsidRPr="00A47A48">
        <w:rPr>
          <w:sz w:val="22"/>
          <w:szCs w:val="22"/>
        </w:rPr>
        <w:t>R4-2220443, WF on NR Dual Tx/Rx Multi-SIM, vivo, RAN4 105</w:t>
      </w:r>
    </w:p>
    <w:p w:rsidR="008A6289" w:rsidRDefault="008A6289" w:rsidP="009571EF">
      <w:pPr>
        <w:rPr>
          <w:bCs/>
          <w:sz w:val="22"/>
          <w:szCs w:val="22"/>
        </w:rPr>
      </w:pPr>
    </w:p>
    <w:sectPr w:rsidR="008A628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E15" w:rsidRDefault="004B7E15">
      <w:pPr>
        <w:spacing w:after="0"/>
      </w:pPr>
      <w:r>
        <w:separator/>
      </w:r>
    </w:p>
  </w:endnote>
  <w:endnote w:type="continuationSeparator" w:id="0">
    <w:p w:rsidR="004B7E15" w:rsidRDefault="004B7E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E15" w:rsidRDefault="004B7E15">
      <w:pPr>
        <w:spacing w:after="0"/>
      </w:pPr>
      <w:r>
        <w:separator/>
      </w:r>
    </w:p>
  </w:footnote>
  <w:footnote w:type="continuationSeparator" w:id="0">
    <w:p w:rsidR="004B7E15" w:rsidRDefault="004B7E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6B08"/>
    <w:rsid w:val="000B7375"/>
    <w:rsid w:val="000B7BB4"/>
    <w:rsid w:val="000C2CAB"/>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802"/>
    <w:rsid w:val="000E2FAC"/>
    <w:rsid w:val="000E3228"/>
    <w:rsid w:val="000E3697"/>
    <w:rsid w:val="000E36D9"/>
    <w:rsid w:val="000E4ABD"/>
    <w:rsid w:val="000E4B23"/>
    <w:rsid w:val="000E4B84"/>
    <w:rsid w:val="000E4F7A"/>
    <w:rsid w:val="000E51BF"/>
    <w:rsid w:val="000E5E31"/>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23FF"/>
    <w:rsid w:val="00132EA0"/>
    <w:rsid w:val="00132EDF"/>
    <w:rsid w:val="00133C72"/>
    <w:rsid w:val="001342C1"/>
    <w:rsid w:val="0013442D"/>
    <w:rsid w:val="00136AB6"/>
    <w:rsid w:val="00136E9C"/>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1D24"/>
    <w:rsid w:val="001E247C"/>
    <w:rsid w:val="001E2F2C"/>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5045"/>
    <w:rsid w:val="0032504F"/>
    <w:rsid w:val="00326B07"/>
    <w:rsid w:val="00326EED"/>
    <w:rsid w:val="00327752"/>
    <w:rsid w:val="003309AE"/>
    <w:rsid w:val="00330AB5"/>
    <w:rsid w:val="003337AF"/>
    <w:rsid w:val="003346DD"/>
    <w:rsid w:val="003377C7"/>
    <w:rsid w:val="00340154"/>
    <w:rsid w:val="00340B7D"/>
    <w:rsid w:val="00343684"/>
    <w:rsid w:val="00344F9B"/>
    <w:rsid w:val="003469F4"/>
    <w:rsid w:val="00346ABD"/>
    <w:rsid w:val="003475D0"/>
    <w:rsid w:val="00347864"/>
    <w:rsid w:val="00350EEC"/>
    <w:rsid w:val="00352F7D"/>
    <w:rsid w:val="00353F83"/>
    <w:rsid w:val="00354BC9"/>
    <w:rsid w:val="0035546A"/>
    <w:rsid w:val="00355B5C"/>
    <w:rsid w:val="003569D8"/>
    <w:rsid w:val="0035732A"/>
    <w:rsid w:val="0035755F"/>
    <w:rsid w:val="00357D38"/>
    <w:rsid w:val="00360000"/>
    <w:rsid w:val="0036061D"/>
    <w:rsid w:val="00360E68"/>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4251"/>
    <w:rsid w:val="003F54A8"/>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6EBE"/>
    <w:rsid w:val="00527F5E"/>
    <w:rsid w:val="00531297"/>
    <w:rsid w:val="00532002"/>
    <w:rsid w:val="005324D7"/>
    <w:rsid w:val="00532A2C"/>
    <w:rsid w:val="005338F6"/>
    <w:rsid w:val="005339F6"/>
    <w:rsid w:val="00534BB9"/>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0A8"/>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FB0"/>
    <w:rsid w:val="00863098"/>
    <w:rsid w:val="008638BF"/>
    <w:rsid w:val="00863BD3"/>
    <w:rsid w:val="00864AFE"/>
    <w:rsid w:val="008661B0"/>
    <w:rsid w:val="00866287"/>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A7C"/>
    <w:rsid w:val="00895036"/>
    <w:rsid w:val="00895B30"/>
    <w:rsid w:val="008976EC"/>
    <w:rsid w:val="008A07AA"/>
    <w:rsid w:val="008A07F7"/>
    <w:rsid w:val="008A084F"/>
    <w:rsid w:val="008A5FDB"/>
    <w:rsid w:val="008A6289"/>
    <w:rsid w:val="008A67E5"/>
    <w:rsid w:val="008A71F4"/>
    <w:rsid w:val="008B01D5"/>
    <w:rsid w:val="008B0389"/>
    <w:rsid w:val="008B34C9"/>
    <w:rsid w:val="008B42C4"/>
    <w:rsid w:val="008B4E1E"/>
    <w:rsid w:val="008B52E1"/>
    <w:rsid w:val="008B5B19"/>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5151"/>
    <w:rsid w:val="00966652"/>
    <w:rsid w:val="0097039D"/>
    <w:rsid w:val="00970BAC"/>
    <w:rsid w:val="00970DCC"/>
    <w:rsid w:val="00971473"/>
    <w:rsid w:val="00973508"/>
    <w:rsid w:val="0097368F"/>
    <w:rsid w:val="00973BF9"/>
    <w:rsid w:val="00974814"/>
    <w:rsid w:val="0097493D"/>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4823"/>
    <w:rsid w:val="009B5848"/>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D7B41"/>
    <w:rsid w:val="009E19C0"/>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7425"/>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3EF"/>
    <w:rsid w:val="00A5045E"/>
    <w:rsid w:val="00A5054E"/>
    <w:rsid w:val="00A51314"/>
    <w:rsid w:val="00A51739"/>
    <w:rsid w:val="00A5217C"/>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424B"/>
    <w:rsid w:val="00AB4AFF"/>
    <w:rsid w:val="00AB4BC9"/>
    <w:rsid w:val="00AB4EA0"/>
    <w:rsid w:val="00AB5658"/>
    <w:rsid w:val="00AB584F"/>
    <w:rsid w:val="00AB66C3"/>
    <w:rsid w:val="00AB76D9"/>
    <w:rsid w:val="00AC1460"/>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2FF0"/>
    <w:rsid w:val="00B63A2E"/>
    <w:rsid w:val="00B650D7"/>
    <w:rsid w:val="00B6557A"/>
    <w:rsid w:val="00B65875"/>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92599"/>
    <w:rsid w:val="00B92A1F"/>
    <w:rsid w:val="00B93AA9"/>
    <w:rsid w:val="00B95521"/>
    <w:rsid w:val="00B96379"/>
    <w:rsid w:val="00B96392"/>
    <w:rsid w:val="00BA143B"/>
    <w:rsid w:val="00BA16CC"/>
    <w:rsid w:val="00BA2B02"/>
    <w:rsid w:val="00BA371E"/>
    <w:rsid w:val="00BA3FF1"/>
    <w:rsid w:val="00BA3FF8"/>
    <w:rsid w:val="00BA40EE"/>
    <w:rsid w:val="00BA42DE"/>
    <w:rsid w:val="00BA5705"/>
    <w:rsid w:val="00BA68F0"/>
    <w:rsid w:val="00BA6AEF"/>
    <w:rsid w:val="00BB0688"/>
    <w:rsid w:val="00BB0E40"/>
    <w:rsid w:val="00BB1CD1"/>
    <w:rsid w:val="00BB288F"/>
    <w:rsid w:val="00BB2925"/>
    <w:rsid w:val="00BB2BA4"/>
    <w:rsid w:val="00BB3327"/>
    <w:rsid w:val="00BB410E"/>
    <w:rsid w:val="00BB471D"/>
    <w:rsid w:val="00BB5BA0"/>
    <w:rsid w:val="00BB6085"/>
    <w:rsid w:val="00BB6237"/>
    <w:rsid w:val="00BB6D05"/>
    <w:rsid w:val="00BB7FC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485E"/>
    <w:rsid w:val="00C66B6A"/>
    <w:rsid w:val="00C71EF4"/>
    <w:rsid w:val="00C73295"/>
    <w:rsid w:val="00C7407B"/>
    <w:rsid w:val="00C74B9B"/>
    <w:rsid w:val="00C7571F"/>
    <w:rsid w:val="00C75E90"/>
    <w:rsid w:val="00C77C5C"/>
    <w:rsid w:val="00C77DC4"/>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61D7"/>
    <w:rsid w:val="00C97F38"/>
    <w:rsid w:val="00CA0861"/>
    <w:rsid w:val="00CA0AE2"/>
    <w:rsid w:val="00CA1A3F"/>
    <w:rsid w:val="00CA1F1A"/>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28DB"/>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48B3"/>
    <w:rsid w:val="00D1517A"/>
    <w:rsid w:val="00D1665D"/>
    <w:rsid w:val="00D16FBF"/>
    <w:rsid w:val="00D170A0"/>
    <w:rsid w:val="00D17D07"/>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5371"/>
    <w:rsid w:val="00F05EB4"/>
    <w:rsid w:val="00F07531"/>
    <w:rsid w:val="00F10BF4"/>
    <w:rsid w:val="00F110D6"/>
    <w:rsid w:val="00F121D0"/>
    <w:rsid w:val="00F13075"/>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E5BE0-0DBA-4A98-A084-008CE4794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344</TotalTime>
  <Pages>4</Pages>
  <Words>1044</Words>
  <Characters>5955</Characters>
  <Application>Microsoft Office Word</Application>
  <DocSecurity>0</DocSecurity>
  <Lines>49</Lines>
  <Paragraphs>13</Paragraphs>
  <ScaleCrop>false</ScaleCrop>
  <Company>Tom</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81</cp:revision>
  <cp:lastPrinted>1995-11-21T09:41:00Z</cp:lastPrinted>
  <dcterms:created xsi:type="dcterms:W3CDTF">2022-11-01T06:45:00Z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